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B53CA2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C10EFEF" w:rsidR="00B53CA2" w:rsidRPr="001E5606" w:rsidRDefault="00B53CA2" w:rsidP="00CE6A59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1E5606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3:</w:t>
            </w:r>
            <w:r w:rsidRPr="001E56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E560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Еколошки одржива, комунално опремљена, енергетски ефикасна и безбједна средина – </w:t>
            </w:r>
            <w:r w:rsidRPr="001E5606">
              <w:rPr>
                <w:rFonts w:asciiTheme="minorHAnsi" w:hAnsiTheme="minorHAnsi" w:cstheme="minorHAnsi"/>
                <w:i/>
                <w:sz w:val="20"/>
                <w:szCs w:val="20"/>
                <w:lang w:val="sr-Latn-CS"/>
              </w:rPr>
              <w:t>Green City</w:t>
            </w:r>
          </w:p>
        </w:tc>
        <w:tc>
          <w:tcPr>
            <w:tcW w:w="5101" w:type="dxa"/>
          </w:tcPr>
          <w:p w14:paraId="091AB1FE" w14:textId="471815FC" w:rsidR="00B53CA2" w:rsidRPr="001E5606" w:rsidRDefault="00B53CA2" w:rsidP="001E5606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1E5606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1E5606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1E560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Pr="001E560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3.</w:t>
            </w:r>
            <w:r w:rsidRPr="001E560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Latn-RS"/>
              </w:rPr>
              <w:t>2</w:t>
            </w:r>
            <w:r w:rsidRPr="001E560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.</w:t>
            </w:r>
            <w:r w:rsidRPr="001E560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Latn-CS"/>
              </w:rPr>
              <w:t xml:space="preserve"> </w:t>
            </w:r>
            <w:r w:rsidRPr="001E560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Унапређен систем интегралног управљања отпадом до </w:t>
            </w:r>
            <w:r w:rsidR="001E560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1E560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1E560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1E5606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. године.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21478D61" w14:textId="47269BB7" w:rsidR="00C14991" w:rsidRPr="00C14991" w:rsidRDefault="00F33D3D" w:rsidP="00C14991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B53CA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C14991" w:rsidRPr="00C1499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hr-HR"/>
              </w:rPr>
              <w:t>3.</w:t>
            </w:r>
            <w:r w:rsidR="00B53CA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2</w:t>
            </w:r>
            <w:r w:rsidR="00CE6A5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hr-HR"/>
              </w:rPr>
              <w:t>.1</w:t>
            </w:r>
            <w:r w:rsidR="00CE6A5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. П</w:t>
            </w:r>
            <w:r w:rsidR="00CE6A59" w:rsidRPr="00C1499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обољшање система прикупљања отпада и јачање свијести грађана</w:t>
            </w:r>
          </w:p>
          <w:p w14:paraId="71E05F60" w14:textId="5B9952F1" w:rsidR="00F33D3D" w:rsidRPr="00C14991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C14991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C1499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B53CA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C1499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.1.5. Реализација кампање јачања јавне свијести о прописном одлагању отпада и правилном управљању комуналним чврстим отпадом </w:t>
            </w:r>
            <w:r w:rsidR="00CE6A5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на подручју града Бања Лука</w:t>
            </w:r>
          </w:p>
        </w:tc>
      </w:tr>
      <w:tr w:rsidR="00F33D3D" w:rsidRPr="00B92F69" w14:paraId="28B7BDBD" w14:textId="77777777" w:rsidTr="00B53CA2">
        <w:trPr>
          <w:trHeight w:val="1277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54F64221" w:rsidR="00C14991" w:rsidRPr="00C14991" w:rsidRDefault="00C14991" w:rsidP="00CE6A59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Низак ниво ј</w:t>
            </w:r>
            <w:r w:rsidR="00CE6A59">
              <w:rPr>
                <w:rFonts w:ascii="Calibri" w:hAnsi="Calibri"/>
                <w:sz w:val="20"/>
                <w:szCs w:val="20"/>
                <w:lang w:val="sr-Cyrl-CS"/>
              </w:rPr>
              <w:t>авне свијести о одлагању отпада, те је потребно континуирано проводити кампање</w:t>
            </w:r>
            <w:r w:rsidR="00CE6A59">
              <w:t xml:space="preserve"> </w:t>
            </w:r>
            <w:r w:rsidR="00CE6A59" w:rsidRPr="00CE6A59">
              <w:rPr>
                <w:rFonts w:ascii="Calibri" w:hAnsi="Calibri"/>
                <w:sz w:val="20"/>
                <w:szCs w:val="20"/>
                <w:lang w:val="sr-Cyrl-CS"/>
              </w:rPr>
              <w:t>јачања јавне свијести о прописном одлагању отпада и правилном управљању комуналним чврстим отпадом на подручју града Бања Лука</w:t>
            </w:r>
            <w:r w:rsidR="00CE6A59">
              <w:rPr>
                <w:rFonts w:ascii="Calibri" w:hAnsi="Calibri"/>
                <w:sz w:val="20"/>
                <w:szCs w:val="20"/>
                <w:lang w:val="sr-Cyrl-CS"/>
              </w:rPr>
              <w:t xml:space="preserve"> на годишњем нивоу.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125DF51A" w14:textId="3990A78F" w:rsidR="00C14991" w:rsidRPr="00CE6A59" w:rsidRDefault="00C14991" w:rsidP="00CE6A59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CE6A59">
              <w:rPr>
                <w:rFonts w:ascii="Calibri" w:hAnsi="Calibri"/>
                <w:sz w:val="20"/>
                <w:szCs w:val="20"/>
                <w:lang w:val="sr-Cyrl-CS"/>
              </w:rPr>
              <w:t>Подизање нивоа јавне свијести о одлагању отпада.</w:t>
            </w:r>
          </w:p>
          <w:p w14:paraId="323C3CCB" w14:textId="77777777" w:rsidR="00F33D3D" w:rsidRPr="00B92F69" w:rsidRDefault="00F33D3D" w:rsidP="00B92F69">
            <w:pPr>
              <w:spacing w:before="120"/>
              <w:ind w:left="36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1D5CB04F" w:rsidR="00F33D3D" w:rsidRPr="00CE6A59" w:rsidRDefault="00C14991" w:rsidP="00CE6A59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CE6A5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Становници града Б</w:t>
            </w:r>
            <w:r w:rsidR="00C130FB" w:rsidRPr="00CE6A5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ања Лука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AA5BF5A" w14:textId="53AABC9B" w:rsidR="00C14991" w:rsidRPr="00CE6A59" w:rsidRDefault="00C14991" w:rsidP="00CE6A5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CE6A59">
              <w:rPr>
                <w:rFonts w:ascii="Calibri" w:hAnsi="Calibri"/>
                <w:sz w:val="20"/>
                <w:szCs w:val="20"/>
                <w:lang w:val="sr-Cyrl-CS"/>
              </w:rPr>
              <w:t>Правилно одлагање отпада, нестанак депонија.</w:t>
            </w:r>
          </w:p>
          <w:p w14:paraId="4B87DA8A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899BB97" w14:textId="3A3EE44B" w:rsidR="00C14991" w:rsidRPr="00CE6A59" w:rsidRDefault="00C130FB" w:rsidP="00CE6A59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CE6A59">
              <w:rPr>
                <w:rFonts w:ascii="Calibri" w:hAnsi="Calibri"/>
                <w:sz w:val="20"/>
                <w:szCs w:val="20"/>
                <w:lang w:val="sr-Cyrl-CS"/>
              </w:rPr>
              <w:t>Број спроведених кампања</w:t>
            </w:r>
          </w:p>
          <w:p w14:paraId="32A13920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6669EC4" w14:textId="7C169158" w:rsidR="00C130FB" w:rsidRPr="00C130FB" w:rsidRDefault="00C130FB" w:rsidP="00C130FB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C130FB">
              <w:rPr>
                <w:rFonts w:ascii="Calibri" w:hAnsi="Calibri"/>
                <w:sz w:val="20"/>
                <w:szCs w:val="20"/>
                <w:lang w:val="sr-Cyrl-CS"/>
              </w:rPr>
              <w:t>Припрема концепта кампање</w:t>
            </w:r>
          </w:p>
          <w:p w14:paraId="08D2E80A" w14:textId="014BD771" w:rsidR="00C130FB" w:rsidRDefault="00C130FB" w:rsidP="00C130FB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C130FB">
              <w:rPr>
                <w:rFonts w:ascii="Calibri" w:hAnsi="Calibri"/>
                <w:sz w:val="20"/>
                <w:szCs w:val="20"/>
                <w:lang w:val="sr-Cyrl-CS"/>
              </w:rPr>
              <w:t>Припрема промотивних материјала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</w:p>
          <w:p w14:paraId="5594CBB0" w14:textId="76F856AE" w:rsidR="00C130FB" w:rsidRPr="00C130FB" w:rsidRDefault="00C130FB" w:rsidP="00C130FB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Израда спота о правилном одлагању отпада и емитовање спот</w:t>
            </w:r>
          </w:p>
          <w:p w14:paraId="2F290C01" w14:textId="081DB2F2" w:rsidR="00C14991" w:rsidRPr="00C130FB" w:rsidRDefault="00C130FB" w:rsidP="00C130FB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C130FB">
              <w:rPr>
                <w:rFonts w:ascii="Calibri" w:hAnsi="Calibri"/>
                <w:sz w:val="20"/>
                <w:szCs w:val="20"/>
                <w:lang w:val="sr-Cyrl-CS"/>
              </w:rPr>
              <w:t>Спровођење 1 кампање годишње ради с</w:t>
            </w:r>
            <w:r w:rsidR="00F85678" w:rsidRPr="00C130FB">
              <w:rPr>
                <w:rFonts w:ascii="Calibri" w:hAnsi="Calibri"/>
                <w:sz w:val="20"/>
                <w:szCs w:val="20"/>
                <w:lang w:val="sr-Cyrl-CS"/>
              </w:rPr>
              <w:t>истематско</w:t>
            </w:r>
            <w:r w:rsidRPr="00C130FB">
              <w:rPr>
                <w:rFonts w:ascii="Calibri" w:hAnsi="Calibri"/>
                <w:sz w:val="20"/>
                <w:szCs w:val="20"/>
                <w:lang w:val="sr-Cyrl-CS"/>
              </w:rPr>
              <w:t>г</w:t>
            </w:r>
            <w:r w:rsidR="00F85678" w:rsidRPr="00C130FB">
              <w:rPr>
                <w:rFonts w:ascii="Calibri" w:hAnsi="Calibri"/>
                <w:sz w:val="20"/>
                <w:szCs w:val="20"/>
                <w:lang w:val="sr-Cyrl-CS"/>
              </w:rPr>
              <w:t xml:space="preserve"> информисање становника о правилном одлагању отпада.</w:t>
            </w:r>
          </w:p>
          <w:p w14:paraId="76A97F96" w14:textId="77777777" w:rsidR="00F33D3D" w:rsidRPr="00B92F69" w:rsidRDefault="00F33D3D" w:rsidP="00B92F69">
            <w:pPr>
              <w:ind w:left="357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636399C0" w:rsidR="00F33D3D" w:rsidRPr="00B92F69" w:rsidRDefault="00F85678" w:rsidP="001E56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CE6A59"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C130FB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 w:rsidR="00CE6A59"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1E5606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1E5606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C130FB">
              <w:rPr>
                <w:rFonts w:ascii="Calibri" w:hAnsi="Calibri"/>
                <w:sz w:val="20"/>
                <w:szCs w:val="20"/>
                <w:lang w:val="sr-Cyrl-RS"/>
              </w:rPr>
              <w:t>г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одине.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542A9383" w:rsidR="00EB1C5B" w:rsidRPr="00C130F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C130FB">
              <w:rPr>
                <w:rFonts w:ascii="Calibri" w:hAnsi="Calibri"/>
                <w:sz w:val="20"/>
                <w:szCs w:val="20"/>
                <w:lang w:val="sr-Cyrl-RS"/>
              </w:rPr>
              <w:t>3</w:t>
            </w:r>
            <w:r w:rsidR="00CE6A59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C130FB">
              <w:rPr>
                <w:rFonts w:ascii="Calibri" w:hAnsi="Calibri"/>
                <w:sz w:val="20"/>
                <w:szCs w:val="20"/>
                <w:lang w:val="sr-Cyrl-RS"/>
              </w:rPr>
              <w:t>.000</w:t>
            </w:r>
          </w:p>
          <w:p w14:paraId="40F3D681" w14:textId="6EDA221C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  <w:r w:rsidR="00C130FB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6578D95C" w14:textId="7E424541" w:rsidR="00EB1C5B" w:rsidRDefault="00CE6A59" w:rsidP="00CE6A5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 6.000,00            2021:6.000,00</w:t>
            </w:r>
          </w:p>
          <w:p w14:paraId="68378C6A" w14:textId="34089E12" w:rsidR="00EB1C5B" w:rsidRDefault="00EB1C5B" w:rsidP="00CE6A5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F85678">
              <w:rPr>
                <w:rFonts w:ascii="Calibri" w:hAnsi="Calibri"/>
                <w:sz w:val="20"/>
                <w:szCs w:val="20"/>
                <w:lang w:val="sr-Cyrl-RS"/>
              </w:rPr>
              <w:t xml:space="preserve"> 6.000,00</w:t>
            </w:r>
            <w:r w:rsidR="00CE6A59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2022:6.000,00</w:t>
            </w:r>
          </w:p>
          <w:p w14:paraId="7E1CE9F5" w14:textId="49A4E08B" w:rsidR="00C130FB" w:rsidRPr="00C130FB" w:rsidRDefault="00EB1C5B" w:rsidP="00CE6A5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F85678">
              <w:rPr>
                <w:rFonts w:ascii="Calibri" w:hAnsi="Calibri"/>
                <w:sz w:val="20"/>
                <w:szCs w:val="20"/>
                <w:lang w:val="sr-Cyrl-RS"/>
              </w:rPr>
              <w:t>6.000,00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4B03AA5B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</w:t>
            </w:r>
            <w:r w:rsidR="00F85678">
              <w:rPr>
                <w:rFonts w:ascii="Calibri" w:hAnsi="Calibri"/>
                <w:sz w:val="20"/>
                <w:szCs w:val="20"/>
                <w:lang w:val="sr-Cyrl-RS"/>
              </w:rPr>
              <w:t>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____%</w:t>
            </w:r>
          </w:p>
          <w:p w14:paraId="56CC9D6C" w14:textId="2E7DECF6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______%</w:t>
            </w:r>
          </w:p>
          <w:p w14:paraId="4EAE9641" w14:textId="733F990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437FD27C" w:rsidR="002E081E" w:rsidRPr="00CE6A5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CE6A59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45722967" w14:textId="19BAC34E" w:rsidR="002F6411" w:rsidRDefault="00EB1C5B" w:rsidP="002F641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E6A59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  <w:r w:rsidR="00F8567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660CCC97" w14:textId="47AB30A8" w:rsidR="00EB1C5B" w:rsidRPr="002E081E" w:rsidRDefault="00EB1C5B" w:rsidP="002F6411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9F7F328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3C26B08A" w14:textId="334F62EB" w:rsidR="008D57B7" w:rsidRPr="00CE6A59" w:rsidRDefault="008D57B7" w:rsidP="00CE6A59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E6A59">
              <w:rPr>
                <w:rFonts w:ascii="Calibri" w:hAnsi="Calibri"/>
                <w:sz w:val="20"/>
                <w:szCs w:val="20"/>
                <w:lang w:val="sr-Cyrl-RS"/>
              </w:rPr>
              <w:t>Неинформисаност грађана.</w:t>
            </w:r>
          </w:p>
          <w:p w14:paraId="1411ACF4" w14:textId="5BEC127C" w:rsidR="008D57B7" w:rsidRPr="00CE6A59" w:rsidRDefault="008D57B7" w:rsidP="00CE6A59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CE6A59">
              <w:rPr>
                <w:rFonts w:ascii="Calibri" w:hAnsi="Calibri"/>
                <w:sz w:val="20"/>
                <w:szCs w:val="20"/>
                <w:lang w:val="sr-Cyrl-RS"/>
              </w:rPr>
              <w:t>Одабрати начин информисања грађана који ће обухватити што више становника.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A98B961" w14:textId="2C729D1D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700C8C63" w14:textId="047CD9EA" w:rsidR="002F6411" w:rsidRPr="00CE6A59" w:rsidRDefault="002F6411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E6A59">
              <w:rPr>
                <w:rFonts w:ascii="Calibri" w:hAnsi="Calibri"/>
                <w:sz w:val="20"/>
                <w:szCs w:val="20"/>
                <w:lang w:val="sr-Cyrl-RS"/>
              </w:rPr>
              <w:t>Невладин сектор</w:t>
            </w:r>
            <w:r w:rsidR="00CE6A59" w:rsidRPr="00CE6A59">
              <w:rPr>
                <w:rFonts w:ascii="Calibri" w:hAnsi="Calibri"/>
                <w:sz w:val="20"/>
                <w:szCs w:val="20"/>
                <w:lang w:val="sr-Cyrl-RS"/>
              </w:rPr>
              <w:t>, „Чистоћа“ А.Д.</w:t>
            </w:r>
          </w:p>
          <w:p w14:paraId="47540EE1" w14:textId="26EBBFCC" w:rsidR="002F6411" w:rsidRDefault="002F6411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269B3633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44C0A074" w:rsidR="002F6411" w:rsidRPr="00CE6A59" w:rsidRDefault="002F6411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E6A59">
              <w:rPr>
                <w:rFonts w:ascii="Calibri" w:hAnsi="Calibri"/>
                <w:sz w:val="20"/>
                <w:szCs w:val="20"/>
                <w:lang w:val="sr-Cyrl-RS"/>
              </w:rPr>
              <w:t>Одјељење за комуналне послове</w:t>
            </w:r>
            <w:r w:rsidR="00CE6A59" w:rsidRPr="00CE6A59">
              <w:rPr>
                <w:rFonts w:ascii="Calibri" w:hAnsi="Calibri"/>
                <w:sz w:val="20"/>
                <w:szCs w:val="20"/>
                <w:lang w:val="sr-Cyrl-RS"/>
              </w:rPr>
              <w:t>/Одјељење за комуналне послове</w:t>
            </w:r>
          </w:p>
        </w:tc>
      </w:tr>
    </w:tbl>
    <w:p w14:paraId="6C642228" w14:textId="2BF95F76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3B0ED1"/>
    <w:multiLevelType w:val="hybridMultilevel"/>
    <w:tmpl w:val="22C07C54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C144AB"/>
    <w:multiLevelType w:val="hybridMultilevel"/>
    <w:tmpl w:val="0BE0E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770F01"/>
    <w:multiLevelType w:val="hybridMultilevel"/>
    <w:tmpl w:val="9BD823CE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1E5606"/>
    <w:rsid w:val="00210281"/>
    <w:rsid w:val="0026061E"/>
    <w:rsid w:val="002E081E"/>
    <w:rsid w:val="002F6411"/>
    <w:rsid w:val="006B359A"/>
    <w:rsid w:val="008C616E"/>
    <w:rsid w:val="008D57B7"/>
    <w:rsid w:val="00B53CA2"/>
    <w:rsid w:val="00B92F69"/>
    <w:rsid w:val="00BD0805"/>
    <w:rsid w:val="00C130FB"/>
    <w:rsid w:val="00C14991"/>
    <w:rsid w:val="00CE6A59"/>
    <w:rsid w:val="00DD5C97"/>
    <w:rsid w:val="00E06CBA"/>
    <w:rsid w:val="00EB1C5B"/>
    <w:rsid w:val="00F20638"/>
    <w:rsid w:val="00F33D3D"/>
    <w:rsid w:val="00F85678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30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30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9</cp:revision>
  <dcterms:created xsi:type="dcterms:W3CDTF">2018-08-01T13:15:00Z</dcterms:created>
  <dcterms:modified xsi:type="dcterms:W3CDTF">2018-10-04T14:23:00Z</dcterms:modified>
</cp:coreProperties>
</file>